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79" w:rsidRDefault="00B93A79" w:rsidP="00C22D9A">
      <w:pPr>
        <w:pStyle w:val="1"/>
        <w:jc w:val="right"/>
        <w:rPr>
          <w:rStyle w:val="a9"/>
          <w:color w:val="002060"/>
          <w:sz w:val="28"/>
          <w:szCs w:val="28"/>
          <w:shd w:val="clear" w:color="auto" w:fill="FBFCFC"/>
        </w:rPr>
      </w:pPr>
    </w:p>
    <w:p w:rsidR="00B93A79" w:rsidRDefault="00B93A79" w:rsidP="00B93A79">
      <w:pPr>
        <w:pStyle w:val="1"/>
        <w:jc w:val="center"/>
        <w:rPr>
          <w:rStyle w:val="a9"/>
          <w:color w:val="002060"/>
          <w:sz w:val="28"/>
          <w:szCs w:val="28"/>
          <w:shd w:val="clear" w:color="auto" w:fill="FBFCFC"/>
        </w:rPr>
      </w:pPr>
      <w:r>
        <w:rPr>
          <w:rStyle w:val="a9"/>
          <w:color w:val="002060"/>
          <w:sz w:val="28"/>
          <w:szCs w:val="28"/>
          <w:shd w:val="clear" w:color="auto" w:fill="FBFCFC"/>
        </w:rPr>
        <w:t xml:space="preserve">                                                                                                          Утверждаю:</w:t>
      </w:r>
    </w:p>
    <w:p w:rsidR="00B93A79" w:rsidRDefault="00B93A79" w:rsidP="00B93A79">
      <w:pPr>
        <w:pStyle w:val="1"/>
        <w:jc w:val="right"/>
        <w:rPr>
          <w:rStyle w:val="a9"/>
          <w:color w:val="002060"/>
          <w:sz w:val="28"/>
          <w:szCs w:val="28"/>
          <w:shd w:val="clear" w:color="auto" w:fill="FBFCFC"/>
        </w:rPr>
      </w:pPr>
      <w:r>
        <w:rPr>
          <w:rStyle w:val="a9"/>
          <w:color w:val="002060"/>
          <w:sz w:val="28"/>
          <w:szCs w:val="28"/>
          <w:shd w:val="clear" w:color="auto" w:fill="FBFCFC"/>
        </w:rPr>
        <w:t xml:space="preserve">Директор СОШ                                                                                                                  ____________ </w:t>
      </w:r>
      <w:proofErr w:type="spellStart"/>
      <w:r>
        <w:rPr>
          <w:rStyle w:val="a9"/>
          <w:color w:val="002060"/>
          <w:sz w:val="28"/>
          <w:szCs w:val="28"/>
          <w:shd w:val="clear" w:color="auto" w:fill="FBFCFC"/>
        </w:rPr>
        <w:t>Я.М.Мирзеханов</w:t>
      </w:r>
      <w:proofErr w:type="spellEnd"/>
      <w:r>
        <w:rPr>
          <w:rStyle w:val="a9"/>
          <w:color w:val="002060"/>
          <w:sz w:val="28"/>
          <w:szCs w:val="28"/>
          <w:shd w:val="clear" w:color="auto" w:fill="FBFCFC"/>
        </w:rPr>
        <w:t>.</w:t>
      </w:r>
    </w:p>
    <w:p w:rsidR="00B93A79" w:rsidRDefault="00B93A79" w:rsidP="00B93A79">
      <w:pPr>
        <w:pStyle w:val="1"/>
        <w:rPr>
          <w:rStyle w:val="a9"/>
          <w:color w:val="002060"/>
          <w:sz w:val="28"/>
          <w:szCs w:val="28"/>
          <w:shd w:val="clear" w:color="auto" w:fill="FBFCFC"/>
        </w:rPr>
      </w:pPr>
    </w:p>
    <w:p w:rsidR="00C22D9A" w:rsidRPr="001B45D2" w:rsidRDefault="00791D3A" w:rsidP="00C22D9A">
      <w:pPr>
        <w:pStyle w:val="1"/>
        <w:jc w:val="right"/>
        <w:rPr>
          <w:rFonts w:ascii="Bookman Old Style" w:hAnsi="Bookman Old Style"/>
          <w:color w:val="002060"/>
          <w:sz w:val="40"/>
          <w:szCs w:val="40"/>
        </w:rPr>
      </w:pPr>
      <w:r w:rsidRPr="001B45D2">
        <w:rPr>
          <w:color w:val="002060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9" type="#_x0000_t170" style="position:absolute;left:0;text-align:left;margin-left:99.55pt;margin-top:112.6pt;width:279pt;height:90pt;z-index:-251654144" wrapcoords="2032 -180 1684 2700 1916 5580 813 17100 290 18000 0 19080 -116 21780 523 21960 10916 21960 13877 21960 18929 21960 18871 19260 18581 18000 18116 17100 17884 14220 18058 5940 17477 5760 12252 5580 6503 2700 6619 -180 2032 -180" adj="2158" fillcolor="#7030a0" strokeweight="1pt">
            <v:fill color2="#fc0"/>
            <v:shadow on="t" type="perspective" color="#875b0d" opacity="45875f" origin=",.5" matrix=",,,.5,,-4768371582e-16"/>
            <v:textpath style="font-family:&quot;Bookman Old Style&quot;;font-weight:bold;v-text-kern:t" trim="t" fitpath="t" string="План "/>
            <w10:wrap type="tight"/>
          </v:shape>
        </w:pict>
      </w:r>
      <w:r w:rsidR="00C22D9A" w:rsidRPr="001B45D2">
        <w:rPr>
          <w:rStyle w:val="a9"/>
          <w:color w:val="002060"/>
          <w:sz w:val="28"/>
          <w:szCs w:val="28"/>
          <w:shd w:val="clear" w:color="auto" w:fill="FBFCFC"/>
        </w:rPr>
        <w:t>«Главное – не допустить переживания этими детьми своей «неполноценности», воспрепятствовать появлению у них безразличного отношения к учебному труду, не притупить чувство чести и достоинства. ( В.А.Сухомлинский)</w:t>
      </w:r>
    </w:p>
    <w:p w:rsidR="00C22D9A" w:rsidRDefault="00C22D9A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Pr="001B45D2" w:rsidRDefault="001B45D2" w:rsidP="00C22D9A">
      <w:pPr>
        <w:pStyle w:val="1"/>
        <w:jc w:val="center"/>
        <w:rPr>
          <w:rFonts w:ascii="Bookman Old Style" w:hAnsi="Bookman Old Style"/>
          <w:color w:val="C00000"/>
          <w:sz w:val="40"/>
          <w:szCs w:val="40"/>
        </w:rPr>
      </w:pPr>
      <w:r w:rsidRPr="001B45D2">
        <w:rPr>
          <w:rFonts w:ascii="Bookman Old Style" w:hAnsi="Bookman Old Style"/>
          <w:color w:val="C00000"/>
          <w:sz w:val="40"/>
          <w:szCs w:val="40"/>
        </w:rPr>
        <w:t>работы со слабоуспевающими детьми по МКОУ «</w:t>
      </w:r>
      <w:proofErr w:type="spellStart"/>
      <w:r w:rsidRPr="001B45D2">
        <w:rPr>
          <w:rFonts w:ascii="Bookman Old Style" w:hAnsi="Bookman Old Style"/>
          <w:color w:val="C00000"/>
          <w:sz w:val="40"/>
          <w:szCs w:val="40"/>
        </w:rPr>
        <w:t>Рукльская</w:t>
      </w:r>
      <w:proofErr w:type="spellEnd"/>
      <w:r w:rsidRPr="001B45D2">
        <w:rPr>
          <w:rFonts w:ascii="Bookman Old Style" w:hAnsi="Bookman Old Style"/>
          <w:color w:val="C00000"/>
          <w:sz w:val="40"/>
          <w:szCs w:val="40"/>
        </w:rPr>
        <w:t xml:space="preserve"> СОШ </w:t>
      </w:r>
      <w:proofErr w:type="spellStart"/>
      <w:r w:rsidRPr="001B45D2">
        <w:rPr>
          <w:rFonts w:ascii="Bookman Old Style" w:hAnsi="Bookman Old Style"/>
          <w:color w:val="C00000"/>
          <w:sz w:val="40"/>
          <w:szCs w:val="40"/>
        </w:rPr>
        <w:t>им.Н.С.Ахмедова</w:t>
      </w:r>
      <w:proofErr w:type="spellEnd"/>
      <w:r w:rsidRPr="001B45D2">
        <w:rPr>
          <w:rFonts w:ascii="Bookman Old Style" w:hAnsi="Bookman Old Style"/>
          <w:color w:val="C00000"/>
          <w:sz w:val="40"/>
          <w:szCs w:val="40"/>
        </w:rPr>
        <w:t>»</w:t>
      </w:r>
    </w:p>
    <w:p w:rsidR="00C22D9A" w:rsidRPr="001B45D2" w:rsidRDefault="001B45D2" w:rsidP="00C22D9A">
      <w:pPr>
        <w:pStyle w:val="1"/>
        <w:jc w:val="center"/>
        <w:rPr>
          <w:rFonts w:ascii="Bookman Old Style" w:hAnsi="Bookman Old Style"/>
          <w:color w:val="C00000"/>
          <w:sz w:val="40"/>
          <w:szCs w:val="40"/>
        </w:rPr>
      </w:pPr>
      <w:r w:rsidRPr="001B45D2">
        <w:rPr>
          <w:rFonts w:ascii="Bookman Old Style" w:hAnsi="Bookman Old Style"/>
          <w:color w:val="C00000"/>
          <w:sz w:val="40"/>
          <w:szCs w:val="40"/>
        </w:rPr>
        <w:t xml:space="preserve">на 2019-2020 </w:t>
      </w:r>
      <w:proofErr w:type="spellStart"/>
      <w:r w:rsidRPr="001B45D2">
        <w:rPr>
          <w:rFonts w:ascii="Bookman Old Style" w:hAnsi="Bookman Old Style"/>
          <w:color w:val="C00000"/>
          <w:sz w:val="40"/>
          <w:szCs w:val="40"/>
        </w:rPr>
        <w:t>уч</w:t>
      </w:r>
      <w:proofErr w:type="gramStart"/>
      <w:r w:rsidRPr="001B45D2">
        <w:rPr>
          <w:rFonts w:ascii="Bookman Old Style" w:hAnsi="Bookman Old Style"/>
          <w:color w:val="C00000"/>
          <w:sz w:val="40"/>
          <w:szCs w:val="40"/>
        </w:rPr>
        <w:t>.г</w:t>
      </w:r>
      <w:proofErr w:type="gramEnd"/>
      <w:r w:rsidRPr="001B45D2">
        <w:rPr>
          <w:rFonts w:ascii="Bookman Old Style" w:hAnsi="Bookman Old Style"/>
          <w:color w:val="C00000"/>
          <w:sz w:val="40"/>
          <w:szCs w:val="40"/>
        </w:rPr>
        <w:t>од</w:t>
      </w:r>
      <w:proofErr w:type="spellEnd"/>
      <w:r w:rsidRPr="001B45D2">
        <w:rPr>
          <w:rFonts w:ascii="Bookman Old Style" w:hAnsi="Bookman Old Style"/>
          <w:color w:val="C00000"/>
          <w:sz w:val="40"/>
          <w:szCs w:val="40"/>
        </w:rPr>
        <w:t>.</w:t>
      </w:r>
    </w:p>
    <w:p w:rsidR="00C22D9A" w:rsidRDefault="00B93A79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608227</wp:posOffset>
            </wp:positionH>
            <wp:positionV relativeFrom="paragraph">
              <wp:posOffset>153005</wp:posOffset>
            </wp:positionV>
            <wp:extent cx="4487335" cy="3232298"/>
            <wp:effectExtent l="19050" t="0" r="8465" b="0"/>
            <wp:wrapNone/>
            <wp:docPr id="3" name="Рисунок 3" descr="http://im2-tub-ru.yandex.net/i?id=836c898cf05defbaf7e275fecc1fced0-67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2-tub-ru.yandex.net/i?id=836c898cf05defbaf7e275fecc1fced0-67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051" t="31566" r="2560" b="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60" cy="32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791D3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791D3A"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4" o:spid="_x0000_s1026" type="#_x0000_t6" style="position:absolute;left:0;text-align:left;margin-left:39.2pt;margin-top:31.55pt;width:109.35pt;height:43.1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" strokecolor="white"/>
        </w:pict>
      </w: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791D3A" w:rsidP="00B93A79">
      <w:pPr>
        <w:pStyle w:val="1"/>
        <w:rPr>
          <w:rFonts w:ascii="Bookman Old Style" w:hAnsi="Bookman Old Style"/>
          <w:sz w:val="40"/>
          <w:szCs w:val="40"/>
        </w:rPr>
      </w:pPr>
      <w:r w:rsidRPr="00791D3A">
        <w:rPr>
          <w:noProof/>
        </w:rPr>
        <w:pict>
          <v:shape id="Прямоугольный треугольник 2" o:spid="_x0000_s1032" type="#_x0000_t6" style="position:absolute;margin-left:624.35pt;margin-top:-70.55pt;width:114.05pt;height:152.95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" strokecolor="white"/>
        </w:pict>
      </w:r>
    </w:p>
    <w:p w:rsidR="00C22D9A" w:rsidRPr="00B93A79" w:rsidRDefault="001B45D2" w:rsidP="00B93A79">
      <w:pPr>
        <w:pStyle w:val="1"/>
        <w:rPr>
          <w:rFonts w:ascii="Bookman Old Style" w:hAnsi="Bookman Old Style"/>
          <w:color w:val="C00000"/>
        </w:rPr>
      </w:pPr>
      <w:r>
        <w:rPr>
          <w:rFonts w:ascii="Bookman Old Style" w:hAnsi="Bookman Old Style"/>
          <w:color w:val="C00000"/>
        </w:rPr>
        <w:lastRenderedPageBreak/>
        <w:t>Цели:</w:t>
      </w:r>
    </w:p>
    <w:p w:rsidR="00C22D9A" w:rsidRPr="001B45D2" w:rsidRDefault="00C22D9A" w:rsidP="001B45D2">
      <w:pPr>
        <w:pStyle w:val="1"/>
        <w:spacing w:before="0" w:beforeAutospacing="0" w:after="120" w:afterAutospacing="0"/>
        <w:jc w:val="both"/>
        <w:rPr>
          <w:rFonts w:ascii="Bookman Old Style" w:hAnsi="Bookman Old Style"/>
          <w:color w:val="002060"/>
          <w:sz w:val="28"/>
          <w:szCs w:val="28"/>
        </w:rPr>
      </w:pPr>
      <w:r w:rsidRPr="001B45D2">
        <w:rPr>
          <w:rFonts w:ascii="Bookman Old Style" w:hAnsi="Bookman Old Style"/>
          <w:color w:val="002060"/>
          <w:sz w:val="28"/>
          <w:szCs w:val="28"/>
        </w:rPr>
        <w:t xml:space="preserve">- ликвидация пробелов у учащихся в </w:t>
      </w:r>
      <w:proofErr w:type="gramStart"/>
      <w:r w:rsidRPr="001B45D2">
        <w:rPr>
          <w:rFonts w:ascii="Bookman Old Style" w:hAnsi="Bookman Old Style"/>
          <w:color w:val="002060"/>
          <w:sz w:val="28"/>
          <w:szCs w:val="28"/>
        </w:rPr>
        <w:t>обучении по предметам</w:t>
      </w:r>
      <w:proofErr w:type="gramEnd"/>
      <w:r w:rsidRPr="001B45D2">
        <w:rPr>
          <w:rFonts w:ascii="Bookman Old Style" w:hAnsi="Bookman Old Style"/>
          <w:color w:val="002060"/>
          <w:sz w:val="28"/>
          <w:szCs w:val="28"/>
        </w:rPr>
        <w:t>;</w:t>
      </w:r>
    </w:p>
    <w:p w:rsidR="001B45D2" w:rsidRPr="00B93A79" w:rsidRDefault="00C22D9A" w:rsidP="001B45D2">
      <w:pPr>
        <w:pStyle w:val="1"/>
        <w:spacing w:before="0" w:beforeAutospacing="0" w:after="120" w:afterAutospacing="0"/>
        <w:jc w:val="both"/>
        <w:rPr>
          <w:rFonts w:ascii="Bookman Old Style" w:hAnsi="Bookman Old Style"/>
          <w:color w:val="002060"/>
          <w:sz w:val="28"/>
          <w:szCs w:val="28"/>
        </w:rPr>
      </w:pPr>
      <w:r w:rsidRPr="001B45D2">
        <w:rPr>
          <w:rFonts w:ascii="Bookman Old Style" w:hAnsi="Bookman Old Style"/>
          <w:color w:val="002060"/>
          <w:sz w:val="28"/>
          <w:szCs w:val="28"/>
        </w:rPr>
        <w:t xml:space="preserve"> - создание условий для успешного индивидуального развития ребенка</w:t>
      </w:r>
      <w:proofErr w:type="gramStart"/>
      <w:r w:rsidRPr="001B45D2">
        <w:rPr>
          <w:rFonts w:ascii="Bookman Old Style" w:hAnsi="Bookman Old Style"/>
          <w:color w:val="002060"/>
          <w:sz w:val="28"/>
          <w:szCs w:val="28"/>
        </w:rPr>
        <w:t>..</w:t>
      </w:r>
      <w:proofErr w:type="gramEnd"/>
    </w:p>
    <w:p w:rsidR="00C22D9A" w:rsidRPr="00B93A79" w:rsidRDefault="001B45D2" w:rsidP="00B93A79">
      <w:pPr>
        <w:pStyle w:val="1"/>
        <w:spacing w:before="0" w:beforeAutospacing="0" w:after="120" w:afterAutospacing="0"/>
        <w:jc w:val="both"/>
        <w:rPr>
          <w:rFonts w:ascii="Bookman Old Style" w:hAnsi="Bookman Old Style"/>
          <w:color w:val="C00000"/>
        </w:rPr>
      </w:pPr>
      <w:r w:rsidRPr="001B45D2">
        <w:rPr>
          <w:rFonts w:ascii="Bookman Old Style" w:hAnsi="Bookman Old Style"/>
          <w:color w:val="C00000"/>
        </w:rPr>
        <w:t>Задачи</w:t>
      </w:r>
      <w:r>
        <w:rPr>
          <w:rFonts w:ascii="Bookman Old Style" w:hAnsi="Bookman Old Style"/>
          <w:color w:val="C00000"/>
        </w:rPr>
        <w:t>:</w:t>
      </w:r>
    </w:p>
    <w:p w:rsidR="00C22D9A" w:rsidRPr="001B45D2" w:rsidRDefault="00C22D9A" w:rsidP="00C22D9A">
      <w:pPr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</w:pPr>
      <w:r w:rsidRPr="001B45D2"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  <w:t>— создание ситуации успеха, наиболее эффективного стимула познавательной деятельности;</w:t>
      </w:r>
    </w:p>
    <w:p w:rsidR="00C22D9A" w:rsidRPr="001B45D2" w:rsidRDefault="00C22D9A" w:rsidP="00C22D9A">
      <w:pPr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</w:pPr>
      <w:r w:rsidRPr="001B45D2"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  <w:t>— пробуждение природной любознательности;</w:t>
      </w:r>
    </w:p>
    <w:p w:rsidR="00C22D9A" w:rsidRPr="001B45D2" w:rsidRDefault="00C22D9A" w:rsidP="00C22D9A">
      <w:pPr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</w:pPr>
      <w:r w:rsidRPr="001B45D2"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  <w:t xml:space="preserve">— создание максимально благожелательных отношений учителя и окружающих школьников к слабому ученику </w:t>
      </w:r>
    </w:p>
    <w:p w:rsidR="00C22D9A" w:rsidRPr="001B45D2" w:rsidRDefault="00C22D9A" w:rsidP="00C22D9A">
      <w:pPr>
        <w:rPr>
          <w:b/>
          <w:color w:val="002060"/>
        </w:rPr>
      </w:pPr>
      <w:r w:rsidRPr="001B45D2">
        <w:rPr>
          <w:rFonts w:ascii="Bookman Old Style" w:hAnsi="Bookman Old Style"/>
          <w:b/>
          <w:bCs/>
          <w:color w:val="002060"/>
          <w:kern w:val="36"/>
          <w:sz w:val="28"/>
          <w:szCs w:val="28"/>
        </w:rPr>
        <w:tab/>
        <w:t>— вовлечение учащихся в совместный поиск форм работы, поля деятельности.</w:t>
      </w:r>
    </w:p>
    <w:p w:rsidR="00C22D9A" w:rsidRDefault="00C22D9A" w:rsidP="00C22D9A"/>
    <w:p w:rsidR="00C22D9A" w:rsidRDefault="00B93A79" w:rsidP="00C22D9A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111125</wp:posOffset>
            </wp:positionV>
            <wp:extent cx="5514340" cy="4473575"/>
            <wp:effectExtent l="19050" t="0" r="0" b="0"/>
            <wp:wrapNone/>
            <wp:docPr id="1" name="Рисунок 1" descr="http://img12.proshkolu.ru/content/media/pic/std/5000000/4712000/4711013-aa34f009b91124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2.proshkolu.ru/content/media/pic/std/5000000/4712000/4711013-aa34f009b911243a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447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B93A79" w:rsidRDefault="00B93A79" w:rsidP="00C22D9A">
      <w:pPr>
        <w:pStyle w:val="a7"/>
        <w:jc w:val="center"/>
        <w:rPr>
          <w:rFonts w:ascii="Bookman Old Style" w:hAnsi="Bookman Old Style"/>
          <w:b/>
        </w:rPr>
      </w:pPr>
    </w:p>
    <w:p w:rsidR="00B93A79" w:rsidRDefault="00B93A79" w:rsidP="00C22D9A">
      <w:pPr>
        <w:pStyle w:val="a7"/>
        <w:jc w:val="center"/>
        <w:rPr>
          <w:rFonts w:ascii="Bookman Old Style" w:hAnsi="Bookman Old Style"/>
          <w:b/>
        </w:rPr>
      </w:pPr>
    </w:p>
    <w:p w:rsidR="00B93A79" w:rsidRDefault="00B93A79" w:rsidP="00C22D9A">
      <w:pPr>
        <w:pStyle w:val="a7"/>
        <w:jc w:val="center"/>
        <w:rPr>
          <w:rFonts w:ascii="Bookman Old Style" w:hAnsi="Bookman Old Style"/>
          <w:b/>
        </w:rPr>
      </w:pPr>
    </w:p>
    <w:p w:rsidR="00B93A79" w:rsidRDefault="00B93A79" w:rsidP="00C22D9A">
      <w:pPr>
        <w:pStyle w:val="a7"/>
        <w:jc w:val="center"/>
        <w:rPr>
          <w:rFonts w:ascii="Bookman Old Style" w:hAnsi="Bookman Old Style"/>
          <w:b/>
        </w:rPr>
      </w:pPr>
    </w:p>
    <w:p w:rsidR="00B93A79" w:rsidRDefault="00B93A79" w:rsidP="00C22D9A">
      <w:pPr>
        <w:pStyle w:val="a7"/>
        <w:jc w:val="center"/>
        <w:rPr>
          <w:rFonts w:ascii="Bookman Old Style" w:hAnsi="Bookman Old Style"/>
          <w:b/>
        </w:rPr>
      </w:pPr>
    </w:p>
    <w:p w:rsidR="00C22D9A" w:rsidRPr="001B45D2" w:rsidRDefault="00C22D9A" w:rsidP="00C22D9A">
      <w:pPr>
        <w:pStyle w:val="a7"/>
        <w:jc w:val="center"/>
        <w:rPr>
          <w:rFonts w:ascii="Bookman Old Style" w:hAnsi="Bookman Old Style"/>
          <w:b/>
        </w:rPr>
      </w:pPr>
      <w:r w:rsidRPr="001B45D2">
        <w:rPr>
          <w:rFonts w:ascii="Bookman Old Style" w:hAnsi="Bookman Old Style"/>
          <w:b/>
        </w:rPr>
        <w:t>Пояснительная записка.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Одной из главных проблем, которую приходит</w:t>
      </w:r>
      <w:r w:rsidR="00C417D8">
        <w:rPr>
          <w:rFonts w:ascii="Times New Roman" w:hAnsi="Times New Roman" w:cs="Times New Roman"/>
          <w:sz w:val="24"/>
          <w:szCs w:val="24"/>
        </w:rPr>
        <w:t>ся решать педагогам нашей школы</w:t>
      </w:r>
      <w:r w:rsidRPr="00C22D9A">
        <w:rPr>
          <w:rFonts w:ascii="Times New Roman" w:hAnsi="Times New Roman" w:cs="Times New Roman"/>
          <w:sz w:val="24"/>
          <w:szCs w:val="24"/>
        </w:rPr>
        <w:t xml:space="preserve"> - это работа со слабоуспевающими учащимися. </w:t>
      </w:r>
    </w:p>
    <w:p w:rsidR="00C22D9A" w:rsidRPr="00C22D9A" w:rsidRDefault="00C22D9A" w:rsidP="00C41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с ними  необходима систематизированная работа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На фоне школьных неудач, постоянного неуспеха познавательная потребность может скоро исчезнуть, порой безвозвратно, а учебная мотивация так и не возникнуть.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получать постоянную поддержку и помощь от учителя. Необходимы дополнительные упражнения, в которые заключена продуманная система помощи ученику,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 на отработку навыка. 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В последнее время психологи и педагоги вместе с медиками отмечают неуклонный рост числа детей с проблемами общего поведения и обучения. Поэтому методика работы со слабоуспевающими детьми должна быть специальной, учитывать особенности развития этих детей. </w:t>
      </w:r>
      <w:r w:rsidR="00C417D8">
        <w:rPr>
          <w:rFonts w:ascii="Times New Roman" w:hAnsi="Times New Roman" w:cs="Times New Roman"/>
          <w:sz w:val="24"/>
          <w:szCs w:val="24"/>
        </w:rPr>
        <w:t>Причины неуспеваемости учащихся</w:t>
      </w:r>
      <w:r w:rsidRPr="00C22D9A">
        <w:rPr>
          <w:rFonts w:ascii="Times New Roman" w:hAnsi="Times New Roman" w:cs="Times New Roman"/>
          <w:sz w:val="24"/>
          <w:szCs w:val="24"/>
        </w:rPr>
        <w:t xml:space="preserve">: особенности организма школьника, особенности личности школьника, особенности воспитания в семье. </w:t>
      </w:r>
    </w:p>
    <w:p w:rsidR="00C22D9A" w:rsidRPr="001B45D2" w:rsidRDefault="00C22D9A" w:rsidP="00C417D8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>Отставание учащихся в усвоении конкретного учебного предмета можно обнаружить по следующим признакам: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Недостаточный уровень умственного развити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не уделяется должного внимания и контроля при подготовке домашних заданий).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учебных навыков.</w:t>
      </w:r>
      <w:r w:rsidR="001B45D2">
        <w:rPr>
          <w:rFonts w:ascii="Times New Roman" w:hAnsi="Times New Roman" w:cs="Times New Roman"/>
          <w:sz w:val="24"/>
          <w:szCs w:val="24"/>
        </w:rPr>
        <w:t xml:space="preserve"> </w:t>
      </w:r>
      <w:r w:rsidRPr="00C22D9A">
        <w:rPr>
          <w:rFonts w:ascii="Times New Roman" w:hAnsi="Times New Roman" w:cs="Times New Roman"/>
          <w:sz w:val="24"/>
          <w:szCs w:val="24"/>
        </w:rPr>
        <w:t>(Ребёнок не умеет учиться: работать с текстом, выделять главное, существенное, не может организовать своё время и распределить усилия).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Дефицит внимания с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(отвлекаемость, подвижность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еусидчивость).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Отсутствие познавательного интереса (с ребёнком недостаточно занимались, не развивали его познавательные способности, ему мало что интересно, он не посещает кружки и секции, не читает книг, а предпочитает пустое время препровождение).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произвольной сфер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ученик делает то, что ему нравиться и не способен прилагать волевые усилия для выполнения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Ниже среднего познавательный интере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требуется обеспечивать «эффект новизны»при решении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Низкий уровень развития словесно-логического мышления</w:t>
      </w:r>
      <w:r w:rsidR="001B45D2">
        <w:rPr>
          <w:rFonts w:ascii="Times New Roman" w:hAnsi="Times New Roman" w:cs="Times New Roman"/>
          <w:sz w:val="24"/>
          <w:szCs w:val="24"/>
        </w:rPr>
        <w:t xml:space="preserve"> </w:t>
      </w:r>
      <w:r w:rsidRPr="00C22D9A">
        <w:rPr>
          <w:rFonts w:ascii="Times New Roman" w:hAnsi="Times New Roman" w:cs="Times New Roman"/>
          <w:sz w:val="24"/>
          <w:szCs w:val="24"/>
        </w:rPr>
        <w:t>(реализовывать принцип доступности учебного материала).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Низкая работоспособност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правильны и разумные способы учебной работы). Поэтому нужно так организовать учебный процесс, чтобы вызвать и развить у учащихся внутреннюю мотивацию учебной деятельности, стойкий познавательный интерес к обучению.</w:t>
      </w: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B45D2" w:rsidRDefault="001B45D2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B93A79" w:rsidRDefault="00B93A79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B93A79" w:rsidRDefault="00B93A79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B93A79" w:rsidRDefault="00B93A79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C22D9A" w:rsidRPr="001B45D2" w:rsidRDefault="00C22D9A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>Причины, вызывающие школьную неуспеваемость: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физическая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школьная незрелость;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педагогическая запущенность;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недостаточное развитие речи;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боязнь школы, учителей;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инфантилизм (т. е. детскость)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плохая наследственность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астеническое состояние;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неблагоприятная наследственность;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нарушения нервной деятельности;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общая неспособность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гиподинамия;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социум;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миграции (учащиеся, не владеющие русским языком или владеющие им не в полном объёме);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социально-экономическая ситуация, которая снизила материальный уровень жизни людей  (родители вынуждены, кроме основной работы, подрабатывать на другой — ребёнок предоставлен сам себе). 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1B45D2" w:rsidRDefault="00C22D9A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>Требования к работе со слабоуспевающими учащимися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>1. Учителю необходимо выяснить причины отставания по предмету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>2. 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 xml:space="preserve">3. Закрепить за слабым учеником </w:t>
      </w:r>
      <w:proofErr w:type="gramStart"/>
      <w:r w:rsidRPr="00B93A79">
        <w:rPr>
          <w:rFonts w:ascii="Times New Roman" w:hAnsi="Times New Roman" w:cs="Times New Roman"/>
          <w:sz w:val="24"/>
          <w:szCs w:val="24"/>
        </w:rPr>
        <w:t>сильного</w:t>
      </w:r>
      <w:proofErr w:type="gramEnd"/>
      <w:r w:rsidRPr="00B93A79">
        <w:rPr>
          <w:rFonts w:ascii="Times New Roman" w:hAnsi="Times New Roman" w:cs="Times New Roman"/>
          <w:sz w:val="24"/>
          <w:szCs w:val="24"/>
        </w:rPr>
        <w:t>, контролировать их работу.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 xml:space="preserve">4. Учитель сам проводит индивидуальную работу со слабоуспевающими учениками на уроке и </w:t>
      </w:r>
      <w:proofErr w:type="gramStart"/>
      <w:r w:rsidRPr="00B93A79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B93A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3A79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B93A79">
        <w:rPr>
          <w:rFonts w:ascii="Times New Roman" w:hAnsi="Times New Roman" w:cs="Times New Roman"/>
          <w:sz w:val="24"/>
          <w:szCs w:val="24"/>
        </w:rPr>
        <w:t>.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>5. Учитель учит учащихся, как готовить домашнее задание по своему предмету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79">
        <w:rPr>
          <w:rFonts w:ascii="Times New Roman" w:hAnsi="Times New Roman" w:cs="Times New Roman"/>
          <w:sz w:val="24"/>
          <w:szCs w:val="24"/>
        </w:rPr>
        <w:t>6. Учитель должен предвидеть возможные затруднения по своему предмету и обучать способам их преодоления</w:t>
      </w:r>
    </w:p>
    <w:p w:rsidR="00C22D9A" w:rsidRPr="00B93A79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D9A" w:rsidRPr="001B45D2" w:rsidRDefault="00C22D9A" w:rsidP="00C417D8">
      <w:pPr>
        <w:spacing w:after="0" w:line="240" w:lineRule="auto"/>
        <w:ind w:firstLine="709"/>
        <w:jc w:val="center"/>
        <w:rPr>
          <w:rStyle w:val="a3"/>
          <w:rFonts w:ascii="Bookman Old Style" w:hAnsi="Bookman Old Style" w:cs="Times New Roman"/>
          <w:sz w:val="24"/>
          <w:szCs w:val="24"/>
        </w:rPr>
      </w:pPr>
      <w:r w:rsidRPr="001B45D2">
        <w:rPr>
          <w:rStyle w:val="a3"/>
          <w:rFonts w:ascii="Bookman Old Style" w:hAnsi="Bookman Old Style" w:cs="Times New Roman"/>
          <w:sz w:val="24"/>
          <w:szCs w:val="24"/>
        </w:rPr>
        <w:t>Формы работы со слабоуспевающими учащимися</w:t>
      </w:r>
    </w:p>
    <w:p w:rsidR="00C22D9A" w:rsidRPr="001B45D2" w:rsidRDefault="00C22D9A" w:rsidP="00C417D8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 xml:space="preserve">  Индивидуальная работа на уроке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Специальные задания для индивидуальной работы в классе.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Работа во временных микро группах по однородным пробелам.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 Облегченные контрольные работы, с постепенным нарастанием сложности до среднего уровня</w:t>
      </w:r>
    </w:p>
    <w:p w:rsidR="00C22D9A" w:rsidRPr="00C22D9A" w:rsidRDefault="00B93A79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5.Использованиекарточек-подсказок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C22D9A" w:rsidRPr="00C22D9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22D9A" w:rsidRPr="00C22D9A">
        <w:rPr>
          <w:rFonts w:ascii="Times New Roman" w:hAnsi="Times New Roman" w:cs="Times New Roman"/>
          <w:sz w:val="24"/>
          <w:szCs w:val="24"/>
        </w:rPr>
        <w:t>ренажеров.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6</w:t>
      </w:r>
      <w:r w:rsidR="00C22D9A" w:rsidRPr="00C22D9A">
        <w:rPr>
          <w:rFonts w:ascii="Times New Roman" w:hAnsi="Times New Roman" w:cs="Times New Roman"/>
          <w:sz w:val="24"/>
          <w:szCs w:val="24"/>
        </w:rPr>
        <w:t>. Привлечение сильных учеников (в качестве консультантов).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1B45D2" w:rsidRDefault="00C22D9A" w:rsidP="00C417D8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>Индивидуальная работа во внеурочное время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Дополнительная работа по индивидуальным карточкам.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В каждом домашнем задании – задания на повторение.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Четкий инструктаж по выполнению домашнего задания.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4.Кружки по интересам;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5.Конкурсы и конференции;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A79" w:rsidRDefault="00B93A79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</w:p>
    <w:p w:rsidR="00B93A79" w:rsidRDefault="00B93A79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</w:p>
    <w:p w:rsidR="00B93A79" w:rsidRDefault="00B93A79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</w:p>
    <w:p w:rsidR="00B93A79" w:rsidRDefault="00B93A79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</w:p>
    <w:p w:rsidR="00B93A79" w:rsidRDefault="00B93A79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</w:p>
    <w:p w:rsidR="00C22D9A" w:rsidRPr="001B45D2" w:rsidRDefault="00C22D9A" w:rsidP="00C417D8">
      <w:pPr>
        <w:pStyle w:val="a4"/>
        <w:spacing w:before="0" w:beforeAutospacing="0" w:after="0" w:afterAutospacing="0"/>
        <w:ind w:firstLine="709"/>
        <w:jc w:val="center"/>
        <w:rPr>
          <w:rFonts w:ascii="Bookman Old Style" w:hAnsi="Bookman Old Style"/>
          <w:b/>
        </w:rPr>
      </w:pPr>
      <w:r w:rsidRPr="001B45D2">
        <w:rPr>
          <w:rFonts w:ascii="Bookman Old Style" w:hAnsi="Bookman Old Style"/>
          <w:b/>
        </w:rPr>
        <w:t>Работа с родителями слабоуспевающих детей</w:t>
      </w:r>
    </w:p>
    <w:p w:rsidR="00B93A79" w:rsidRDefault="00B93A79" w:rsidP="00C417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Психологическое сопровождение родителей слабоуспевающего ребенка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C22D9A">
        <w:t>-Инструктирование родителей о систематическом выполнении индивидуальных заданий – тренажеров (5 – 10 минут в день)</w:t>
      </w:r>
      <w:r w:rsidRPr="00C22D9A">
        <w:rPr>
          <w:b/>
        </w:rPr>
        <w:t xml:space="preserve">                   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Совместная практическая деятельность слабоуспевающего ребенка и родителей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Поддержка родителей слабоуспевающих детей на уровне школы.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 чтобы собрания были эффективными, необходимо использовать разнообразные формы общения: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круглые столы;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информационно-практические беседы;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информационные лектории с элементами практикума;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обучающие семинары;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творческие лаборатории родителей;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родительские педагогические тренинги;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родительск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93A79">
        <w:rPr>
          <w:rFonts w:ascii="Times New Roman" w:hAnsi="Times New Roman" w:cs="Times New Roman"/>
          <w:sz w:val="24"/>
          <w:szCs w:val="24"/>
        </w:rPr>
        <w:t xml:space="preserve"> </w:t>
      </w:r>
      <w:r w:rsidRPr="00C22D9A">
        <w:rPr>
          <w:rFonts w:ascii="Times New Roman" w:hAnsi="Times New Roman" w:cs="Times New Roman"/>
          <w:sz w:val="24"/>
          <w:szCs w:val="24"/>
        </w:rPr>
        <w:t>ученические мероприятия;</w:t>
      </w: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1B45D2" w:rsidRDefault="00C22D9A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1B45D2">
        <w:rPr>
          <w:rFonts w:ascii="Bookman Old Style" w:hAnsi="Bookman Old Style" w:cs="Times New Roman"/>
          <w:b/>
          <w:sz w:val="24"/>
          <w:szCs w:val="24"/>
        </w:rPr>
        <w:t>Предполагаемые результаты</w:t>
      </w:r>
    </w:p>
    <w:p w:rsidR="00C22D9A" w:rsidRPr="001B45D2" w:rsidRDefault="00C22D9A" w:rsidP="00C417D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 xml:space="preserve">увеличение количества детей, адекватно проявляющих свои интеллектуальные или иные способности;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повышение качества образования и воспитания школьников в целом</w:t>
      </w:r>
    </w:p>
    <w:p w:rsidR="00C22D9A" w:rsidRPr="00C22D9A" w:rsidRDefault="00C22D9A" w:rsidP="00C417D8">
      <w:pPr>
        <w:pStyle w:val="a7"/>
        <w:spacing w:before="0" w:beforeAutospacing="0" w:after="0" w:afterAutospacing="0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C22D9A">
      <w:pPr>
        <w:pStyle w:val="a7"/>
        <w:jc w:val="center"/>
        <w:rPr>
          <w:b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P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B93A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D9A" w:rsidRDefault="00C22D9A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4C20" w:rsidRPr="00C97110" w:rsidRDefault="000E4C20" w:rsidP="000E4C20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8"/>
        </w:rPr>
      </w:pPr>
      <w:r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>ПЛАН</w:t>
      </w:r>
      <w:r w:rsidR="00C417D8"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>-ГРАФИК</w:t>
      </w:r>
    </w:p>
    <w:p w:rsidR="000E4C20" w:rsidRPr="00C97110" w:rsidRDefault="000E4C20" w:rsidP="000E4C20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8"/>
        </w:rPr>
      </w:pPr>
      <w:r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>работы со слабоуспевающими и неуспевающими учащимися</w:t>
      </w:r>
    </w:p>
    <w:p w:rsidR="000E4C20" w:rsidRPr="00C97110" w:rsidRDefault="000E4C20" w:rsidP="000E4C2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</w:pPr>
      <w:r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>на 201</w:t>
      </w:r>
      <w:r w:rsidR="00B93A79"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>9 – 2020</w:t>
      </w:r>
      <w:r w:rsidRPr="00C97110">
        <w:rPr>
          <w:rFonts w:ascii="Bookman Old Style" w:eastAsia="Times New Roman" w:hAnsi="Bookman Old Style" w:cs="Times New Roman"/>
          <w:b/>
          <w:bCs/>
          <w:color w:val="002060"/>
          <w:sz w:val="28"/>
          <w:szCs w:val="28"/>
        </w:rPr>
        <w:t xml:space="preserve"> учебный год</w:t>
      </w:r>
    </w:p>
    <w:p w:rsidR="00C417D8" w:rsidRPr="00C97110" w:rsidRDefault="00C417D8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5"/>
        <w:tblW w:w="9936" w:type="dxa"/>
        <w:tblInd w:w="-743" w:type="dxa"/>
        <w:tblLook w:val="04A0"/>
      </w:tblPr>
      <w:tblGrid>
        <w:gridCol w:w="4219"/>
        <w:gridCol w:w="1726"/>
        <w:gridCol w:w="2021"/>
        <w:gridCol w:w="1970"/>
      </w:tblGrid>
      <w:tr w:rsidR="000E4C20" w:rsidRPr="000E4C20" w:rsidTr="000E4C20">
        <w:tc>
          <w:tcPr>
            <w:tcW w:w="4219" w:type="dxa"/>
            <w:hideMark/>
          </w:tcPr>
          <w:p w:rsidR="000E4C20" w:rsidRPr="00C97110" w:rsidRDefault="000E4C20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hideMark/>
          </w:tcPr>
          <w:p w:rsidR="000E4C20" w:rsidRPr="00C9711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21" w:type="dxa"/>
            <w:hideMark/>
          </w:tcPr>
          <w:p w:rsidR="000E4C20" w:rsidRPr="00C9711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70" w:type="dxa"/>
            <w:hideMark/>
          </w:tcPr>
          <w:p w:rsidR="000E4C20" w:rsidRPr="00C9711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Корректировка плана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контрольные работы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учащимися,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показывающими слабые знания.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0E4C20" w:rsidRPr="000E4C20" w:rsidRDefault="000E4C20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0E4C20" w:rsidRPr="000E4C20" w:rsidRDefault="000E4C20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Вести обязательный тематический учет знаний с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лабоуспевающих учащихся класс</w:t>
            </w:r>
            <w:proofErr w:type="gramStart"/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карты)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FB242D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B93A79" w:rsidRDefault="000E4C20" w:rsidP="000E4C20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color w:val="FF0000"/>
                <w:sz w:val="24"/>
                <w:szCs w:val="24"/>
              </w:rPr>
            </w:pPr>
            <w:r w:rsidRPr="00B93A79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</w:rPr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hideMark/>
          </w:tcPr>
          <w:p w:rsidR="000E4C20" w:rsidRPr="000E4C20" w:rsidRDefault="00855822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Определение причин </w:t>
            </w:r>
            <w:proofErr w:type="spell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учащегося по предмету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B93A79" w:rsidRDefault="000E4C20" w:rsidP="000E4C20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color w:val="FF0000"/>
                <w:sz w:val="24"/>
                <w:szCs w:val="24"/>
              </w:rPr>
            </w:pPr>
            <w:r w:rsidRPr="00B93A79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</w:rPr>
              <w:t>Работа классного руководителя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соц. педагог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855822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Контроль посещения уроков слабоуспевающими учащимися (в случае систематических пропусков без уважительной причины постановка на </w:t>
            </w:r>
            <w:proofErr w:type="spellStart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беседы с родителями по развитию их ребенка.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</w:tcPr>
          <w:p w:rsidR="00C22D9A" w:rsidRPr="000E4C20" w:rsidRDefault="00C22D9A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</w:tcPr>
          <w:p w:rsidR="00C22D9A" w:rsidRPr="000E4C20" w:rsidRDefault="00C22D9A" w:rsidP="00A850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</w:tcPr>
          <w:p w:rsidR="00C22D9A" w:rsidRPr="000E4C20" w:rsidRDefault="00C22D9A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70" w:type="dxa"/>
          </w:tcPr>
          <w:p w:rsidR="00C22D9A" w:rsidRPr="000E4C20" w:rsidRDefault="00C22D9A" w:rsidP="00A850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9936" w:type="dxa"/>
            <w:gridSpan w:val="4"/>
            <w:hideMark/>
          </w:tcPr>
          <w:p w:rsidR="00C22D9A" w:rsidRPr="00B93A79" w:rsidRDefault="00C22D9A" w:rsidP="000E4C20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color w:val="FF0000"/>
                <w:sz w:val="24"/>
                <w:szCs w:val="24"/>
              </w:rPr>
            </w:pPr>
            <w:r w:rsidRPr="00B93A79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списка слабоуспевающих и неуспевающих учащихся.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rPr>
          <w:trHeight w:val="1789"/>
        </w:trPr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Собеседование с классными руководителями по поводу согласования и уточнения списка слабоуспевающих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неуспевающих учащихся. Выяснение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их отставания.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предоставляют классные руководители.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: в план учителю включить обязательно: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по ликвидации пробелов.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тематического учета знаний слабых детей.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C22D9A" w:rsidRPr="000E4C20" w:rsidRDefault="00C22D9A" w:rsidP="000E4C2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</w:t>
            </w:r>
            <w:bookmarkStart w:id="0" w:name="_GoBack"/>
            <w:bookmarkEnd w:id="0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hideMark/>
          </w:tcPr>
          <w:p w:rsidR="00C22D9A" w:rsidRPr="000E4C20" w:rsidRDefault="00C22D9A" w:rsidP="00FB24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FB24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Выборочно, по ситуации</w:t>
            </w:r>
          </w:p>
        </w:tc>
        <w:tc>
          <w:tcPr>
            <w:tcW w:w="2021" w:type="dxa"/>
            <w:hideMark/>
          </w:tcPr>
          <w:p w:rsidR="00C22D9A" w:rsidRPr="000E4C20" w:rsidRDefault="00C22D9A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дметник, классный руководитель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0A34" w:rsidRDefault="00890A34"/>
    <w:p w:rsidR="00855822" w:rsidRDefault="00855822"/>
    <w:p w:rsidR="00855822" w:rsidRDefault="00855822"/>
    <w:p w:rsidR="00855822" w:rsidRDefault="00855822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C417D8" w:rsidRDefault="00C417D8"/>
    <w:p w:rsidR="00855822" w:rsidRDefault="00855822"/>
    <w:sectPr w:rsidR="00855822" w:rsidSect="001B45D2">
      <w:pgSz w:w="11906" w:h="16838"/>
      <w:pgMar w:top="709" w:right="850" w:bottom="1134" w:left="1701" w:header="708" w:footer="708" w:gutter="0"/>
      <w:pgBorders w:offsetFrom="page">
        <w:top w:val="single" w:sz="24" w:space="24" w:color="C00000" w:shadow="1"/>
        <w:left w:val="single" w:sz="24" w:space="24" w:color="C00000" w:shadow="1"/>
        <w:bottom w:val="single" w:sz="24" w:space="24" w:color="C00000" w:shadow="1"/>
        <w:right w:val="single" w:sz="24" w:space="24" w:color="C0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B5D05"/>
    <w:multiLevelType w:val="hybridMultilevel"/>
    <w:tmpl w:val="AEACA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F731E1"/>
    <w:multiLevelType w:val="hybridMultilevel"/>
    <w:tmpl w:val="62FC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E4C20"/>
    <w:rsid w:val="00063270"/>
    <w:rsid w:val="000E4C20"/>
    <w:rsid w:val="00104388"/>
    <w:rsid w:val="00156D85"/>
    <w:rsid w:val="0018397B"/>
    <w:rsid w:val="001B39D6"/>
    <w:rsid w:val="001B45D2"/>
    <w:rsid w:val="001C74A5"/>
    <w:rsid w:val="002B3B67"/>
    <w:rsid w:val="002E7CEC"/>
    <w:rsid w:val="0036464E"/>
    <w:rsid w:val="005B49BC"/>
    <w:rsid w:val="005B76C4"/>
    <w:rsid w:val="006D15E1"/>
    <w:rsid w:val="007612EB"/>
    <w:rsid w:val="00791D3A"/>
    <w:rsid w:val="007A72AB"/>
    <w:rsid w:val="00855822"/>
    <w:rsid w:val="0086432D"/>
    <w:rsid w:val="00890A34"/>
    <w:rsid w:val="0094055F"/>
    <w:rsid w:val="009B06A3"/>
    <w:rsid w:val="009B411C"/>
    <w:rsid w:val="009F2E91"/>
    <w:rsid w:val="00AA77B7"/>
    <w:rsid w:val="00B93A79"/>
    <w:rsid w:val="00C22D9A"/>
    <w:rsid w:val="00C417D8"/>
    <w:rsid w:val="00C83232"/>
    <w:rsid w:val="00C87D3E"/>
    <w:rsid w:val="00C97110"/>
    <w:rsid w:val="00CC3E56"/>
    <w:rsid w:val="00CC746E"/>
    <w:rsid w:val="00FB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1C"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12.proshkolu.ru/content/media/pic/std/5000000/4712000/4711013-aa34f009b911243a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2-tub-ru.yandex.net/i?id=836c898cf05defbaf7e275fecc1fced0-67-144&amp;n=33&amp;h=21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Tarhan</cp:lastModifiedBy>
  <cp:revision>15</cp:revision>
  <cp:lastPrinted>2019-10-26T09:34:00Z</cp:lastPrinted>
  <dcterms:created xsi:type="dcterms:W3CDTF">2015-10-28T16:06:00Z</dcterms:created>
  <dcterms:modified xsi:type="dcterms:W3CDTF">2019-10-26T09:39:00Z</dcterms:modified>
</cp:coreProperties>
</file>