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360"/>
        <w:gridCol w:w="1694"/>
        <w:gridCol w:w="1675"/>
      </w:tblGrid>
      <w:tr w:rsidR="00AD30EF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AD30EF">
            <w:pPr>
              <w:framePr w:w="10325" w:h="14544" w:wrap="none" w:vAnchor="page" w:hAnchor="page" w:x="557" w:y="493"/>
              <w:rPr>
                <w:sz w:val="10"/>
                <w:szCs w:val="10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00" w:lineRule="exact"/>
            </w:pPr>
            <w:r>
              <w:rPr>
                <w:rStyle w:val="21"/>
              </w:rPr>
              <w:t>методического сопровождения ЕГЭ, ОГЭ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AD30EF">
            <w:pPr>
              <w:framePr w:w="10325" w:h="14544" w:wrap="none" w:vAnchor="page" w:hAnchor="page" w:x="557" w:y="493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0EF" w:rsidRDefault="00AD30EF">
            <w:pPr>
              <w:framePr w:w="10325" w:h="14544" w:wrap="none" w:vAnchor="page" w:hAnchor="page" w:x="557" w:y="493"/>
              <w:rPr>
                <w:sz w:val="10"/>
                <w:szCs w:val="10"/>
              </w:rPr>
            </w:pPr>
          </w:p>
        </w:tc>
      </w:tr>
      <w:tr w:rsidR="00AD30EF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00" w:lineRule="exact"/>
            </w:pPr>
            <w:r>
              <w:rPr>
                <w:rStyle w:val="21"/>
              </w:rPr>
              <w:t>2.6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Использование выпускниками и учителями </w:t>
            </w:r>
            <w:proofErr w:type="gramStart"/>
            <w:r>
              <w:rPr>
                <w:rStyle w:val="21"/>
              </w:rPr>
              <w:t>интернет-технологий</w:t>
            </w:r>
            <w:proofErr w:type="gramEnd"/>
            <w:r>
              <w:rPr>
                <w:rStyle w:val="21"/>
              </w:rPr>
              <w:t xml:space="preserve"> при подготовке к сдаче ЕГЭ. Работа с образовательными сайтами: </w:t>
            </w:r>
            <w:r>
              <w:rPr>
                <w:rStyle w:val="21"/>
                <w:lang w:val="en-US" w:eastAsia="en-US" w:bidi="en-US"/>
              </w:rPr>
              <w:t>ege.edu.ru,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00" w:lineRule="exact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after="120" w:line="200" w:lineRule="exact"/>
              <w:ind w:left="180"/>
            </w:pPr>
            <w:r>
              <w:rPr>
                <w:rStyle w:val="21"/>
              </w:rPr>
              <w:t>Учителя-пред</w:t>
            </w:r>
          </w:p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before="120" w:line="200" w:lineRule="exact"/>
              <w:jc w:val="center"/>
            </w:pPr>
            <w:proofErr w:type="spellStart"/>
            <w:r>
              <w:rPr>
                <w:rStyle w:val="21"/>
              </w:rPr>
              <w:t>метники</w:t>
            </w:r>
            <w:proofErr w:type="spellEnd"/>
          </w:p>
        </w:tc>
      </w:tr>
      <w:tr w:rsidR="00AD30EF">
        <w:tblPrEx>
          <w:tblCellMar>
            <w:top w:w="0" w:type="dxa"/>
            <w:bottom w:w="0" w:type="dxa"/>
          </w:tblCellMar>
        </w:tblPrEx>
        <w:trPr>
          <w:trHeight w:hRule="exact" w:val="246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00" w:lineRule="exact"/>
            </w:pPr>
            <w:r>
              <w:rPr>
                <w:rStyle w:val="21"/>
              </w:rPr>
              <w:t>2.7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Проведение семинаров МО для </w:t>
            </w:r>
            <w:r>
              <w:rPr>
                <w:rStyle w:val="21"/>
              </w:rPr>
              <w:t>учителей математики, русского языка, истории и обществознания, географии, биологии, иностранного языка, работающих в 10,11 классах:</w:t>
            </w:r>
          </w:p>
          <w:p w:rsidR="00AD30EF" w:rsidRDefault="00F541A4">
            <w:pPr>
              <w:pStyle w:val="20"/>
              <w:framePr w:w="10325" w:h="14544" w:wrap="none" w:vAnchor="page" w:hAnchor="page" w:x="557" w:y="493"/>
              <w:numPr>
                <w:ilvl w:val="0"/>
                <w:numId w:val="1"/>
              </w:numPr>
              <w:shd w:val="clear" w:color="auto" w:fill="auto"/>
              <w:tabs>
                <w:tab w:val="left" w:pos="302"/>
              </w:tabs>
              <w:spacing w:line="274" w:lineRule="exact"/>
            </w:pPr>
            <w:r>
              <w:rPr>
                <w:rStyle w:val="21"/>
              </w:rPr>
              <w:t xml:space="preserve">Совершенствование качества образования </w:t>
            </w:r>
            <w:proofErr w:type="gramStart"/>
            <w:r>
              <w:rPr>
                <w:rStyle w:val="21"/>
              </w:rPr>
              <w:t>обучающихся</w:t>
            </w:r>
            <w:proofErr w:type="gramEnd"/>
            <w:r>
              <w:rPr>
                <w:rStyle w:val="21"/>
              </w:rPr>
              <w:t xml:space="preserve"> на современном этапе модернизации образования</w:t>
            </w:r>
          </w:p>
          <w:p w:rsidR="00AD30EF" w:rsidRDefault="00F541A4">
            <w:pPr>
              <w:pStyle w:val="20"/>
              <w:framePr w:w="10325" w:h="14544" w:wrap="none" w:vAnchor="page" w:hAnchor="page" w:x="557" w:y="493"/>
              <w:numPr>
                <w:ilvl w:val="0"/>
                <w:numId w:val="1"/>
              </w:numPr>
              <w:shd w:val="clear" w:color="auto" w:fill="auto"/>
              <w:tabs>
                <w:tab w:val="left" w:pos="302"/>
              </w:tabs>
              <w:spacing w:line="274" w:lineRule="exact"/>
            </w:pPr>
            <w:r>
              <w:rPr>
                <w:rStyle w:val="21"/>
              </w:rPr>
              <w:t>Проблемы подготовки обучающ</w:t>
            </w:r>
            <w:r>
              <w:rPr>
                <w:rStyle w:val="21"/>
              </w:rPr>
              <w:t>ихся 11 класса к ЕГЭ по русскому языку и математике пути их решения.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EA5A75">
            <w:pPr>
              <w:pStyle w:val="20"/>
              <w:framePr w:w="10325" w:h="14544" w:wrap="none" w:vAnchor="page" w:hAnchor="page" w:x="557" w:y="493"/>
              <w:shd w:val="clear" w:color="auto" w:fill="auto"/>
              <w:spacing w:line="200" w:lineRule="exact"/>
            </w:pPr>
            <w:r>
              <w:rPr>
                <w:rStyle w:val="21"/>
              </w:rPr>
              <w:t>август 2022</w:t>
            </w:r>
            <w:r w:rsidR="00F541A4">
              <w:rPr>
                <w:rStyle w:val="21"/>
              </w:rPr>
              <w:t xml:space="preserve"> г.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after="60" w:line="200" w:lineRule="exact"/>
              <w:ind w:left="180"/>
            </w:pPr>
            <w:r>
              <w:rPr>
                <w:rStyle w:val="21"/>
              </w:rPr>
              <w:t>Руководители</w:t>
            </w:r>
          </w:p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before="60" w:line="200" w:lineRule="exact"/>
              <w:jc w:val="center"/>
            </w:pPr>
            <w:r>
              <w:rPr>
                <w:rStyle w:val="21"/>
              </w:rPr>
              <w:t>МО</w:t>
            </w:r>
          </w:p>
        </w:tc>
      </w:tr>
      <w:tr w:rsidR="00AD30EF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30EF" w:rsidRDefault="00AD30EF">
            <w:pPr>
              <w:framePr w:w="10325" w:h="14544" w:wrap="none" w:vAnchor="page" w:hAnchor="page" w:x="557" w:y="49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numPr>
                <w:ilvl w:val="0"/>
                <w:numId w:val="2"/>
              </w:numPr>
              <w:shd w:val="clear" w:color="auto" w:fill="auto"/>
              <w:tabs>
                <w:tab w:val="left" w:pos="1694"/>
              </w:tabs>
              <w:spacing w:line="274" w:lineRule="exact"/>
              <w:jc w:val="both"/>
            </w:pPr>
            <w:r>
              <w:rPr>
                <w:rStyle w:val="21"/>
              </w:rPr>
              <w:t>Современные технологии преподавания русского языка и литературы в системе подготовки учащихся к олимпиадному движению и сдаче ЕГЭ</w:t>
            </w:r>
          </w:p>
          <w:p w:rsidR="00AD30EF" w:rsidRDefault="00F541A4">
            <w:pPr>
              <w:pStyle w:val="20"/>
              <w:framePr w:w="10325" w:h="14544" w:wrap="none" w:vAnchor="page" w:hAnchor="page" w:x="557" w:y="493"/>
              <w:numPr>
                <w:ilvl w:val="0"/>
                <w:numId w:val="2"/>
              </w:numPr>
              <w:shd w:val="clear" w:color="auto" w:fill="auto"/>
              <w:tabs>
                <w:tab w:val="left" w:pos="254"/>
              </w:tabs>
              <w:spacing w:line="274" w:lineRule="exact"/>
            </w:pPr>
            <w:r>
              <w:rPr>
                <w:rStyle w:val="21"/>
              </w:rPr>
              <w:t xml:space="preserve">Педагогические условия </w:t>
            </w:r>
            <w:r>
              <w:rPr>
                <w:rStyle w:val="21"/>
              </w:rPr>
              <w:t>обеспечения качества проведения итоговой аттестации в форме ЕГЭ.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EA5A75">
            <w:pPr>
              <w:pStyle w:val="20"/>
              <w:framePr w:w="10325" w:h="14544" w:wrap="none" w:vAnchor="page" w:hAnchor="page" w:x="557" w:y="493"/>
              <w:shd w:val="clear" w:color="auto" w:fill="auto"/>
              <w:spacing w:line="200" w:lineRule="exact"/>
            </w:pPr>
            <w:r>
              <w:rPr>
                <w:rStyle w:val="21"/>
              </w:rPr>
              <w:t>ноябрь 2021</w:t>
            </w:r>
            <w:r w:rsidR="00F541A4">
              <w:rPr>
                <w:rStyle w:val="21"/>
              </w:rPr>
              <w:t xml:space="preserve"> г.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0EF" w:rsidRDefault="00AD30EF">
            <w:pPr>
              <w:framePr w:w="10325" w:h="14544" w:wrap="none" w:vAnchor="page" w:hAnchor="page" w:x="557" w:y="493"/>
            </w:pPr>
          </w:p>
        </w:tc>
      </w:tr>
      <w:tr w:rsidR="00AD30EF">
        <w:tblPrEx>
          <w:tblCellMar>
            <w:top w:w="0" w:type="dxa"/>
            <w:bottom w:w="0" w:type="dxa"/>
          </w:tblCellMar>
        </w:tblPrEx>
        <w:trPr>
          <w:trHeight w:hRule="exact" w:val="1435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30EF" w:rsidRDefault="00AD30EF">
            <w:pPr>
              <w:framePr w:w="10325" w:h="14544" w:wrap="none" w:vAnchor="page" w:hAnchor="page" w:x="557" w:y="49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numPr>
                <w:ilvl w:val="0"/>
                <w:numId w:val="3"/>
              </w:numPr>
              <w:shd w:val="clear" w:color="auto" w:fill="auto"/>
              <w:tabs>
                <w:tab w:val="left" w:pos="341"/>
              </w:tabs>
              <w:spacing w:line="274" w:lineRule="exact"/>
            </w:pPr>
            <w:r>
              <w:rPr>
                <w:rStyle w:val="21"/>
              </w:rPr>
              <w:t>Методика подготовки учащихся 11 класса к ЕГЭ: планирование занятий, организация уроков, система упражнений.</w:t>
            </w:r>
          </w:p>
          <w:p w:rsidR="00AD30EF" w:rsidRDefault="00F541A4">
            <w:pPr>
              <w:pStyle w:val="20"/>
              <w:framePr w:w="10325" w:h="14544" w:wrap="none" w:vAnchor="page" w:hAnchor="page" w:x="557" w:y="493"/>
              <w:numPr>
                <w:ilvl w:val="0"/>
                <w:numId w:val="3"/>
              </w:numPr>
              <w:shd w:val="clear" w:color="auto" w:fill="auto"/>
              <w:tabs>
                <w:tab w:val="left" w:pos="485"/>
              </w:tabs>
              <w:spacing w:line="274" w:lineRule="exact"/>
              <w:jc w:val="both"/>
            </w:pPr>
            <w:r>
              <w:rPr>
                <w:rStyle w:val="21"/>
              </w:rPr>
              <w:t>ЕГЭ - современный подход к оценке качества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EA5A75">
            <w:pPr>
              <w:pStyle w:val="20"/>
              <w:framePr w:w="10325" w:h="14544" w:wrap="none" w:vAnchor="page" w:hAnchor="page" w:x="557" w:y="493"/>
              <w:shd w:val="clear" w:color="auto" w:fill="auto"/>
              <w:spacing w:line="200" w:lineRule="exact"/>
            </w:pPr>
            <w:r>
              <w:rPr>
                <w:rStyle w:val="21"/>
              </w:rPr>
              <w:t>декабрь 2021</w:t>
            </w:r>
            <w:r w:rsidR="00F541A4">
              <w:rPr>
                <w:rStyle w:val="21"/>
              </w:rPr>
              <w:t xml:space="preserve"> г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0EF" w:rsidRDefault="00AD30EF">
            <w:pPr>
              <w:framePr w:w="10325" w:h="14544" w:wrap="none" w:vAnchor="page" w:hAnchor="page" w:x="557" w:y="493"/>
            </w:pPr>
          </w:p>
        </w:tc>
      </w:tr>
      <w:tr w:rsidR="00AD30EF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30EF" w:rsidRDefault="00AD30EF">
            <w:pPr>
              <w:framePr w:w="10325" w:h="14544" w:wrap="none" w:vAnchor="page" w:hAnchor="page" w:x="557" w:y="49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0EF" w:rsidRDefault="00F541A4">
            <w:pPr>
              <w:pStyle w:val="20"/>
              <w:framePr w:w="10325" w:h="14544" w:wrap="none" w:vAnchor="page" w:hAnchor="page" w:x="557" w:y="493"/>
              <w:numPr>
                <w:ilvl w:val="0"/>
                <w:numId w:val="4"/>
              </w:numPr>
              <w:shd w:val="clear" w:color="auto" w:fill="auto"/>
              <w:tabs>
                <w:tab w:val="left" w:pos="1138"/>
              </w:tabs>
              <w:spacing w:line="274" w:lineRule="exact"/>
            </w:pPr>
            <w:r>
              <w:rPr>
                <w:rStyle w:val="21"/>
              </w:rPr>
              <w:t>Разбор демоверсий экзаменационных заданий ЕГЭ по математике, русскому языку.</w:t>
            </w:r>
          </w:p>
          <w:p w:rsidR="00AD30EF" w:rsidRDefault="00F541A4">
            <w:pPr>
              <w:pStyle w:val="20"/>
              <w:framePr w:w="10325" w:h="14544" w:wrap="none" w:vAnchor="page" w:hAnchor="page" w:x="557" w:y="493"/>
              <w:numPr>
                <w:ilvl w:val="0"/>
                <w:numId w:val="4"/>
              </w:numPr>
              <w:shd w:val="clear" w:color="auto" w:fill="auto"/>
              <w:tabs>
                <w:tab w:val="left" w:pos="1800"/>
              </w:tabs>
              <w:spacing w:line="274" w:lineRule="exact"/>
            </w:pPr>
            <w:r>
              <w:rPr>
                <w:rStyle w:val="21"/>
              </w:rPr>
              <w:t>Использование компьютерных технологий при подготовке к ЕГЭ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00" w:lineRule="exact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0EF" w:rsidRDefault="00AD30EF">
            <w:pPr>
              <w:framePr w:w="10325" w:h="14544" w:wrap="none" w:vAnchor="page" w:hAnchor="page" w:x="557" w:y="493"/>
            </w:pPr>
          </w:p>
        </w:tc>
      </w:tr>
      <w:tr w:rsidR="00AD30EF">
        <w:tblPrEx>
          <w:tblCellMar>
            <w:top w:w="0" w:type="dxa"/>
            <w:bottom w:w="0" w:type="dxa"/>
          </w:tblCellMar>
        </w:tblPrEx>
        <w:trPr>
          <w:trHeight w:hRule="exact" w:val="1685"/>
        </w:trPr>
        <w:tc>
          <w:tcPr>
            <w:tcW w:w="1032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74" w:lineRule="exact"/>
            </w:pPr>
            <w:r>
              <w:rPr>
                <w:rStyle w:val="21"/>
              </w:rPr>
              <w:t>Ожидаемый результат.</w:t>
            </w:r>
          </w:p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Повышение квалификации учителей в вопросах методики, дидактики и технологии </w:t>
            </w:r>
            <w:r>
              <w:rPr>
                <w:rStyle w:val="21"/>
              </w:rPr>
              <w:t>подготовки обучающихся к ЕГЭ.</w:t>
            </w:r>
          </w:p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Своевременное выявление общих и индивидуальных затруднений обучающихся по учебному предмету, </w:t>
            </w:r>
            <w:proofErr w:type="gramStart"/>
            <w:r>
              <w:rPr>
                <w:rStyle w:val="21"/>
              </w:rPr>
              <w:t>совершенствовании</w:t>
            </w:r>
            <w:proofErr w:type="gramEnd"/>
            <w:r>
              <w:rPr>
                <w:rStyle w:val="21"/>
              </w:rPr>
              <w:t xml:space="preserve"> форм и методов обучения и определение выбора оптимальной технологии подготовки к ЕГЭ по учебному предмету.</w:t>
            </w:r>
          </w:p>
        </w:tc>
      </w:tr>
      <w:tr w:rsidR="00AD30E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3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00" w:lineRule="exact"/>
              <w:ind w:left="3200"/>
            </w:pPr>
            <w:r>
              <w:rPr>
                <w:rStyle w:val="22"/>
              </w:rPr>
              <w:t xml:space="preserve">- Раздел </w:t>
            </w:r>
            <w:r>
              <w:rPr>
                <w:rStyle w:val="21"/>
              </w:rPr>
              <w:t xml:space="preserve">3. </w:t>
            </w:r>
            <w:r>
              <w:rPr>
                <w:rStyle w:val="22"/>
              </w:rPr>
              <w:t>Организация. Управление. Контроль</w:t>
            </w:r>
          </w:p>
        </w:tc>
      </w:tr>
      <w:tr w:rsidR="00AD30E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00" w:lineRule="exact"/>
            </w:pPr>
            <w:r>
              <w:rPr>
                <w:rStyle w:val="21"/>
              </w:rPr>
              <w:t>3.1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78" w:lineRule="exact"/>
            </w:pPr>
            <w:r>
              <w:rPr>
                <w:rStyle w:val="21"/>
              </w:rPr>
              <w:t>Анализ результатов итоговой аттестации в форме ЕГЭ,</w:t>
            </w:r>
            <w:r w:rsidR="00EA5A75">
              <w:rPr>
                <w:rStyle w:val="21"/>
              </w:rPr>
              <w:t xml:space="preserve"> ОГЭ и определение задач на 2020</w:t>
            </w:r>
            <w:bookmarkStart w:id="0" w:name="_GoBack"/>
            <w:bookmarkEnd w:id="0"/>
            <w:r w:rsidR="00EA5A75">
              <w:rPr>
                <w:rStyle w:val="21"/>
              </w:rPr>
              <w:t>-2021</w:t>
            </w:r>
            <w:r>
              <w:rPr>
                <w:rStyle w:val="21"/>
              </w:rPr>
              <w:t xml:space="preserve"> у ч. </w:t>
            </w:r>
            <w:r>
              <w:rPr>
                <w:rStyle w:val="21pt"/>
              </w:rPr>
              <w:t>год;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EA5A75">
            <w:pPr>
              <w:pStyle w:val="20"/>
              <w:framePr w:w="10325" w:h="14544" w:wrap="none" w:vAnchor="page" w:hAnchor="page" w:x="557" w:y="493"/>
              <w:shd w:val="clear" w:color="auto" w:fill="auto"/>
              <w:spacing w:line="200" w:lineRule="exact"/>
              <w:ind w:left="300"/>
            </w:pPr>
            <w:r>
              <w:rPr>
                <w:rStyle w:val="21"/>
              </w:rPr>
              <w:t>Август 2021</w:t>
            </w:r>
            <w:r w:rsidR="00F541A4">
              <w:rPr>
                <w:rStyle w:val="21"/>
              </w:rPr>
              <w:t xml:space="preserve"> г.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83" w:lineRule="exact"/>
              <w:jc w:val="center"/>
            </w:pPr>
            <w:r>
              <w:rPr>
                <w:rStyle w:val="21"/>
              </w:rPr>
              <w:t xml:space="preserve">Директор, 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>. по УВР</w:t>
            </w:r>
          </w:p>
        </w:tc>
      </w:tr>
      <w:tr w:rsidR="00AD30EF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00" w:lineRule="exact"/>
            </w:pPr>
            <w:r>
              <w:rPr>
                <w:rStyle w:val="21"/>
              </w:rPr>
              <w:t>3.2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Совещание при заместителе директора по УВР «Анализ </w:t>
            </w:r>
            <w:r>
              <w:rPr>
                <w:rStyle w:val="21"/>
              </w:rPr>
              <w:t>диагностических работ ЕГЭ по русскому языку, по математике»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0EF" w:rsidRDefault="00EA5A75">
            <w:pPr>
              <w:pStyle w:val="20"/>
              <w:framePr w:w="10325" w:h="14544" w:wrap="none" w:vAnchor="page" w:hAnchor="page" w:x="557" w:y="493"/>
              <w:shd w:val="clear" w:color="auto" w:fill="auto"/>
              <w:spacing w:line="200" w:lineRule="exact"/>
            </w:pPr>
            <w:r>
              <w:rPr>
                <w:rStyle w:val="21"/>
              </w:rPr>
              <w:t>октябрь 2021</w:t>
            </w:r>
            <w:r w:rsidR="00F541A4">
              <w:rPr>
                <w:rStyle w:val="21"/>
              </w:rPr>
              <w:t xml:space="preserve"> г.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00" w:lineRule="exact"/>
              <w:jc w:val="both"/>
            </w:pPr>
            <w:r>
              <w:rPr>
                <w:rStyle w:val="21"/>
              </w:rPr>
              <w:t xml:space="preserve">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>. по УВР</w:t>
            </w:r>
          </w:p>
        </w:tc>
      </w:tr>
      <w:tr w:rsidR="00AD30EF">
        <w:tblPrEx>
          <w:tblCellMar>
            <w:top w:w="0" w:type="dxa"/>
            <w:bottom w:w="0" w:type="dxa"/>
          </w:tblCellMar>
        </w:tblPrEx>
        <w:trPr>
          <w:trHeight w:hRule="exact" w:val="314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00" w:lineRule="exact"/>
            </w:pPr>
            <w:r>
              <w:rPr>
                <w:rStyle w:val="21"/>
              </w:rPr>
              <w:t>3.3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Организация работы по повышению уровня информированности, соблюдению и выполнению требований нормативно-правовых документов, регламентирующих проведение ЕГЭ, </w:t>
            </w:r>
            <w:r>
              <w:rPr>
                <w:rStyle w:val="21"/>
              </w:rPr>
              <w:t xml:space="preserve">ОГЭ С этой целью провести мониторинг </w:t>
            </w:r>
            <w:proofErr w:type="gramStart"/>
            <w:r>
              <w:rPr>
                <w:rStyle w:val="21"/>
              </w:rPr>
              <w:t>по</w:t>
            </w:r>
            <w:proofErr w:type="gramEnd"/>
            <w:r>
              <w:rPr>
                <w:rStyle w:val="21"/>
              </w:rPr>
              <w:t>:</w:t>
            </w:r>
          </w:p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74" w:lineRule="exact"/>
              <w:ind w:firstLine="380"/>
            </w:pPr>
            <w:r>
              <w:rPr>
                <w:rStyle w:val="21"/>
              </w:rPr>
              <w:t>изучению готовности выпускников 9,11-х классов к итоговой аттестации;</w:t>
            </w:r>
          </w:p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74" w:lineRule="exact"/>
            </w:pPr>
            <w:r>
              <w:rPr>
                <w:rStyle w:val="21"/>
              </w:rPr>
              <w:t>- изучению нормативно-правовой базы, регулирующей проведение государственной (итоговой) аттестации по технологиям ЕГЭ, ОГЭ;</w:t>
            </w:r>
          </w:p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74" w:lineRule="exact"/>
              <w:ind w:left="660"/>
            </w:pPr>
            <w:r>
              <w:rPr>
                <w:rStyle w:val="21"/>
              </w:rPr>
              <w:t xml:space="preserve">проведение </w:t>
            </w:r>
            <w:r>
              <w:rPr>
                <w:rStyle w:val="21"/>
              </w:rPr>
              <w:t>родительских</w:t>
            </w:r>
            <w:proofErr w:type="gramStart"/>
            <w:r>
              <w:rPr>
                <w:rStyle w:val="21"/>
              </w:rPr>
              <w:t xml:space="preserve"> .</w:t>
            </w:r>
            <w:proofErr w:type="gramEnd"/>
            <w:r>
              <w:rPr>
                <w:rStyle w:val="21"/>
              </w:rPr>
              <w:t xml:space="preserve"> собраний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00" w:lineRule="exact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0EF" w:rsidRDefault="00F541A4">
            <w:pPr>
              <w:pStyle w:val="20"/>
              <w:framePr w:w="10325" w:h="14544" w:wrap="none" w:vAnchor="page" w:hAnchor="page" w:x="557" w:y="493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 xml:space="preserve">Директор, 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>. по УВР</w:t>
            </w:r>
          </w:p>
        </w:tc>
      </w:tr>
    </w:tbl>
    <w:p w:rsidR="00AD30EF" w:rsidRDefault="00AD30EF">
      <w:pPr>
        <w:rPr>
          <w:sz w:val="2"/>
          <w:szCs w:val="2"/>
        </w:rPr>
      </w:pPr>
    </w:p>
    <w:sectPr w:rsidR="00AD30E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A4" w:rsidRDefault="00F541A4">
      <w:r>
        <w:separator/>
      </w:r>
    </w:p>
  </w:endnote>
  <w:endnote w:type="continuationSeparator" w:id="0">
    <w:p w:rsidR="00F541A4" w:rsidRDefault="00F5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A4" w:rsidRDefault="00F541A4"/>
  </w:footnote>
  <w:footnote w:type="continuationSeparator" w:id="0">
    <w:p w:rsidR="00F541A4" w:rsidRDefault="00F541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F4D"/>
    <w:multiLevelType w:val="multilevel"/>
    <w:tmpl w:val="E83845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883DA3"/>
    <w:multiLevelType w:val="multilevel"/>
    <w:tmpl w:val="CE9811DA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E76BCA"/>
    <w:multiLevelType w:val="multilevel"/>
    <w:tmpl w:val="0678A7BC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944A45"/>
    <w:multiLevelType w:val="multilevel"/>
    <w:tmpl w:val="E7D20B9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D30EF"/>
    <w:rsid w:val="00AD30EF"/>
    <w:rsid w:val="00EA5A75"/>
    <w:rsid w:val="00F5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cp:lastPrinted>2022-01-28T12:19:00Z</cp:lastPrinted>
  <dcterms:created xsi:type="dcterms:W3CDTF">2022-01-28T12:17:00Z</dcterms:created>
  <dcterms:modified xsi:type="dcterms:W3CDTF">2022-01-28T12:20:00Z</dcterms:modified>
</cp:coreProperties>
</file>